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9EE14" w14:textId="6B6AE015" w:rsidR="0067174D" w:rsidRPr="0081639D" w:rsidRDefault="006D6B6B" w:rsidP="006D6B6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D6B6B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236CF4" wp14:editId="0DD85335">
                <wp:simplePos x="0" y="0"/>
                <wp:positionH relativeFrom="column">
                  <wp:posOffset>1728470</wp:posOffset>
                </wp:positionH>
                <wp:positionV relativeFrom="paragraph">
                  <wp:posOffset>-264160</wp:posOffset>
                </wp:positionV>
                <wp:extent cx="2360930" cy="371475"/>
                <wp:effectExtent l="0" t="0" r="19685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67D1E" w14:textId="47E8C7F4" w:rsidR="006D6B6B" w:rsidRPr="006D6B6B" w:rsidRDefault="006D6B6B" w:rsidP="006D6B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6D6B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ตัวอย่างการรายงานผลฯ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36CF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6.1pt;margin-top:-20.8pt;width:185.9pt;height:29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" strokecolor="black [3213]" strokeweight=".25pt">
                <v:textbox>
                  <w:txbxContent>
                    <w:p w14:paraId="5E367D1E" w14:textId="47E8C7F4" w:rsidR="006D6B6B" w:rsidRPr="006D6B6B" w:rsidRDefault="006D6B6B" w:rsidP="006D6B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6D6B6B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ตัวอย่างการรายงานผลฯ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3F50C1" w14:textId="77777777" w:rsidR="0033405B" w:rsidRPr="0081639D" w:rsidRDefault="00CB2F48" w:rsidP="0033405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object w:dxaOrig="1853" w:dyaOrig="2068" w14:anchorId="0FFE70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 fillcolor="window">
            <v:imagedata r:id="rId6" o:title=""/>
          </v:shape>
          <o:OLEObject Type="Embed" ProgID="MSDraw" ShapeID="_x0000_i1025" DrawAspect="Content" ObjectID="_1686984332" r:id="rId7">
            <o:FieldCodes>\* MERGEFORMAT</o:FieldCodes>
          </o:OLEObject>
        </w:object>
      </w:r>
      <w:r w:rsidR="004503EB" w:rsidRPr="0081639D">
        <w:rPr>
          <w:rFonts w:ascii="TH SarabunIT๙" w:hAnsi="TH SarabunIT๙" w:cs="TH SarabunIT๙" w:hint="cs"/>
          <w:b/>
          <w:bCs/>
          <w:color w:val="000000" w:themeColor="text1"/>
          <w:sz w:val="58"/>
          <w:szCs w:val="58"/>
          <w:cs/>
        </w:rPr>
        <w:t xml:space="preserve">                    </w:t>
      </w:r>
      <w:r w:rsidR="0033405B" w:rsidRPr="0081639D">
        <w:rPr>
          <w:rFonts w:ascii="TH SarabunIT๙" w:hAnsi="TH SarabunIT๙" w:cs="TH SarabunIT๙"/>
          <w:b/>
          <w:bCs/>
          <w:color w:val="000000" w:themeColor="text1"/>
          <w:sz w:val="58"/>
          <w:szCs w:val="58"/>
          <w:cs/>
        </w:rPr>
        <w:t>บันทึกข้อความ</w:t>
      </w:r>
    </w:p>
    <w:p w14:paraId="1D09CDA3" w14:textId="77777777" w:rsidR="0033405B" w:rsidRPr="0081639D" w:rsidRDefault="0033405B" w:rsidP="004503EB">
      <w:pPr>
        <w:tabs>
          <w:tab w:val="left" w:pos="4536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81B2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ส่วนราชการ</w:t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960D18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81B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โทร.</w:t>
      </w:r>
      <w:r w:rsidR="00134754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   </w:t>
      </w:r>
      <w:r w:rsidR="00C5656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โทรสาร </w:t>
      </w:r>
    </w:p>
    <w:p w14:paraId="1C22B1AC" w14:textId="77777777" w:rsidR="0033405B" w:rsidRPr="0081639D" w:rsidRDefault="0033405B" w:rsidP="004503EB">
      <w:pPr>
        <w:pStyle w:val="2"/>
        <w:tabs>
          <w:tab w:val="left" w:pos="4536"/>
        </w:tabs>
        <w:rPr>
          <w:rFonts w:ascii="TH SarabunIT๙" w:eastAsia="Angsana New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 w:rsidRPr="00A81B23">
        <w:rPr>
          <w:rFonts w:ascii="TH SarabunIT๙" w:eastAsia="Angsana New" w:hAnsi="TH SarabunIT๙" w:cs="TH SarabunIT๙"/>
          <w:color w:val="000000" w:themeColor="text1"/>
          <w:cs/>
        </w:rPr>
        <w:t>ที่</w:t>
      </w:r>
      <w:r w:rsidR="004503EB" w:rsidRPr="0081639D">
        <w:rPr>
          <w:rFonts w:ascii="TH SarabunIT๙" w:eastAsia="Angsana New" w:hAnsi="TH SarabunIT๙" w:cs="TH SarabunIT๙" w:hint="cs"/>
          <w:b w:val="0"/>
          <w:bCs w:val="0"/>
          <w:color w:val="000000" w:themeColor="text1"/>
          <w:sz w:val="32"/>
          <w:szCs w:val="32"/>
          <w:cs/>
          <w:lang w:val="th-TH"/>
        </w:rPr>
        <w:t xml:space="preserve">  </w:t>
      </w:r>
      <w:r w:rsidR="004503EB" w:rsidRPr="0081639D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val="th-TH"/>
        </w:rPr>
        <w:tab/>
      </w:r>
      <w:r w:rsidRPr="00A81B23">
        <w:rPr>
          <w:rFonts w:ascii="TH SarabunIT๙" w:eastAsia="Angsana New" w:hAnsi="TH SarabunIT๙" w:cs="TH SarabunIT๙"/>
          <w:color w:val="000000" w:themeColor="text1"/>
          <w:cs/>
        </w:rPr>
        <w:t>วันที่</w:t>
      </w:r>
      <w:r w:rsidRPr="0081639D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503EB" w:rsidRPr="0081639D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</w:p>
    <w:p w14:paraId="7A06C396" w14:textId="2B659644" w:rsidR="008415FA" w:rsidRPr="0081639D" w:rsidRDefault="0033405B" w:rsidP="005E0CDD">
      <w:pPr>
        <w:tabs>
          <w:tab w:val="left" w:pos="567"/>
        </w:tabs>
        <w:ind w:left="567" w:hanging="567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81B2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เรื่อง</w:t>
      </w:r>
      <w:r w:rsidR="004503EB" w:rsidRPr="0081639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B6B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รายงานผลการดำเนินการตามแผนเพิ่มประสิทธิภาพ</w:t>
      </w:r>
      <w:r w:rsidR="00064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</w:t>
      </w:r>
      <w:r w:rsidR="00DE36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ลดค่าใช้จ่ายของ ตร. 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ประจำ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ปีงบประมาณ </w:t>
      </w:r>
      <w:r w:rsidR="005E0CDD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64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="00FB6B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C68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พ.ศ.25</w:t>
      </w:r>
      <w:r w:rsidR="007B3847"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5B326D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E0CDD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ไตรมาสที่................................</w:t>
      </w:r>
    </w:p>
    <w:p w14:paraId="708A42DB" w14:textId="77777777" w:rsidR="0033405B" w:rsidRPr="0081639D" w:rsidRDefault="0033405B" w:rsidP="00A83E09">
      <w:pPr>
        <w:pStyle w:val="a3"/>
        <w:tabs>
          <w:tab w:val="left" w:pos="567"/>
        </w:tabs>
        <w:spacing w:before="120"/>
        <w:rPr>
          <w:rFonts w:ascii="TH SarabunIT๙" w:hAnsi="TH SarabunIT๙" w:cs="TH SarabunIT๙"/>
          <w:color w:val="000000" w:themeColor="text1"/>
          <w:cs/>
          <w:lang w:val="th-TH"/>
        </w:rPr>
      </w:pPr>
      <w:r w:rsidRPr="0081639D">
        <w:rPr>
          <w:rFonts w:ascii="TH SarabunIT๙" w:hAnsi="TH SarabunIT๙" w:cs="TH SarabunIT๙"/>
          <w:color w:val="000000" w:themeColor="text1"/>
          <w:cs/>
          <w:lang w:val="th-TH"/>
        </w:rPr>
        <w:t xml:space="preserve">เรียน  </w:t>
      </w:r>
      <w:r w:rsidR="004503EB" w:rsidRPr="0081639D">
        <w:rPr>
          <w:rFonts w:ascii="TH SarabunIT๙" w:hAnsi="TH SarabunIT๙" w:cs="TH SarabunIT๙" w:hint="cs"/>
          <w:color w:val="000000" w:themeColor="text1"/>
          <w:cs/>
          <w:lang w:val="th-TH"/>
        </w:rPr>
        <w:tab/>
      </w:r>
      <w:r w:rsidR="00A83E09" w:rsidRPr="0081639D">
        <w:rPr>
          <w:rFonts w:ascii="TH SarabunIT๙" w:hAnsi="TH SarabunIT๙" w:cs="TH SarabunIT๙" w:hint="cs"/>
          <w:color w:val="000000" w:themeColor="text1"/>
          <w:cs/>
          <w:lang w:val="th-TH"/>
        </w:rPr>
        <w:t>ผบก.กช.</w:t>
      </w:r>
    </w:p>
    <w:p w14:paraId="79B17371" w14:textId="0A8977CA" w:rsidR="001B6A8A" w:rsidRPr="0081639D" w:rsidRDefault="00D510EC" w:rsidP="001B6A8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1639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B6A8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 w:rsidR="001B6A8A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หนังสือ สงป. ที่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0010.32/.........</w:t>
      </w:r>
      <w:r w:rsidR="001B6A8A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.........ก</w:t>
      </w:r>
      <w:r w:rsidR="001B6A8A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</w:t>
      </w:r>
      <w:r w:rsidR="001B6A8A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.6</w:t>
      </w:r>
      <w:r w:rsidR="001B6A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1B6A8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แจ้งแนวทางการดำเนินการ</w:t>
      </w:r>
      <w:r w:rsidR="001B6A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1B6A8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ตามแผนเพิ่มประสิทธิภาพ</w:t>
      </w:r>
      <w:r w:rsidR="001B6A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</w:t>
      </w:r>
      <w:r w:rsidR="001B6A8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การลดค่าใช้จ่ายของ ตร.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B6A8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ประจำปีงบประมาณ</w:t>
      </w:r>
      <w:r w:rsidR="001B6A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B6A8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พ.ศ.256</w:t>
      </w:r>
      <w:r w:rsidR="001B6A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 </w:t>
      </w:r>
      <w:r w:rsidR="001B6A8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โดยให้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1B6A8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หน่วยงานผู้เบิกตรวจสอบข้อมูลการใช้จ่าย</w:t>
      </w:r>
      <w:r w:rsidR="001B6A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ประเภท</w:t>
      </w:r>
      <w:r w:rsidR="001B6A8A" w:rsidRPr="00BA705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</w:t>
      </w:r>
      <w:r w:rsidR="001B6A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ไฟฟ้า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B6A8A" w:rsidRPr="00B2146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="001B6A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ประเภท</w:t>
      </w:r>
      <w:r w:rsidR="001B6A8A" w:rsidRPr="00B2146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</w:t>
      </w:r>
      <w:r w:rsidR="001B6A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น้ำประปาและบาดาล</w:t>
      </w:r>
      <w:r w:rsidR="001B6A8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1B6A8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เมื่อตรวจสอบถูกต้องแล้ว ให้แจ้งยืนยันให้ ตร. (ผ่าน กช.) ทราบ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ทั้งนี้ตั้งแต่ </w:t>
      </w:r>
      <w:r w:rsidR="001B6A8A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ไตรมาสที่ 3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(1 เม.ย.64 </w:t>
      </w:r>
      <w:r w:rsidR="00D520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30 มิ.ย.64)</w:t>
      </w:r>
      <w:r w:rsidR="001B6A8A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ภายในวันที่ 1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1B6A8A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ก.ค.6</w:t>
      </w:r>
      <w:r w:rsidR="001B6A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  <w:r w:rsidR="001B6A8A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ไตรมาสที่ 4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(1 ก.ค.64 </w:t>
      </w:r>
      <w:r w:rsidR="00D520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30 ก.ย.64) </w:t>
      </w:r>
      <w:r w:rsidR="001B6A8A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ภายในวันที่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B6A8A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1B6A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1B6A8A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ต.ค</w:t>
      </w:r>
      <w:r w:rsidR="001B6A8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1B6A8A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1B6A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1B6A8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โดย</w:t>
      </w:r>
      <w:r w:rsidR="001B6A8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จัดส่ง</w:t>
      </w:r>
      <w:r w:rsidR="00D52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ข้อมูล</w:t>
      </w:r>
      <w:r w:rsidR="001B6A8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ทาง</w:t>
      </w:r>
      <w:r w:rsidR="001B6A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B6A8A"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>E</w:t>
      </w:r>
      <w:r w:rsidR="001B6A8A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1B6A8A"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>mail</w:t>
      </w:r>
      <w:r w:rsidR="001B6A8A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: </w:t>
      </w:r>
      <w:hyperlink r:id="rId8" w:history="1">
        <w:r w:rsidR="001B6A8A" w:rsidRPr="0081639D">
          <w:rPr>
            <w:rStyle w:val="a8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costing_</w:t>
        </w:r>
        <w:r w:rsidR="001B6A8A" w:rsidRPr="0081639D">
          <w:rPr>
            <w:rStyle w:val="a8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3</w:t>
        </w:r>
        <w:r w:rsidR="001B6A8A" w:rsidRPr="0081639D">
          <w:rPr>
            <w:rStyle w:val="a8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@hotmail</w:t>
        </w:r>
        <w:r w:rsidR="001B6A8A" w:rsidRPr="0081639D">
          <w:rPr>
            <w:rStyle w:val="a8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="001B6A8A" w:rsidRPr="0081639D">
          <w:rPr>
            <w:rStyle w:val="a8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 xml:space="preserve">com </w:t>
        </w:r>
        <w:r w:rsidR="00791356">
          <w:rPr>
            <w:rFonts w:ascii="TH SarabunIT๙" w:hAnsi="TH SarabunIT๙" w:cs="TH SarabunIT๙" w:hint="cs"/>
            <w:sz w:val="32"/>
            <w:szCs w:val="32"/>
            <w:cs/>
          </w:rPr>
          <w:t>และเอกสารฉบับจริง</w:t>
        </w:r>
      </w:hyperlink>
      <w:r w:rsidR="001B6A8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นั้น</w:t>
      </w:r>
    </w:p>
    <w:p w14:paraId="27A6B91A" w14:textId="77777777" w:rsidR="001B6A8A" w:rsidRPr="0081639D" w:rsidRDefault="001B6A8A" w:rsidP="001B6A8A">
      <w:pPr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(หน่วยงานผู้เบิก)....................ได้ตรวจสอบความถูกต้องของข้อมูลค่าใช้จ่ายประเภท            ค่า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ไฟฟ้า 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ประเภท</w:t>
      </w:r>
      <w:r w:rsidRPr="00BA705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ค่าน้ำประปาและน้ำบาดาล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ในระบบ </w:t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>GFMIS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ประจำไตรมาสที่ ..................ของหน่วยงานเรียบร้อยแล้ว ขอรายงานข้อมูล ดังนี้</w:t>
      </w:r>
    </w:p>
    <w:p w14:paraId="27AD25B2" w14:textId="4217E872" w:rsidR="00A83E09" w:rsidRPr="0081639D" w:rsidRDefault="00A83E09" w:rsidP="001B6A8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1843"/>
        <w:gridCol w:w="1100"/>
      </w:tblGrid>
      <w:tr w:rsidR="0081639D" w:rsidRPr="0081639D" w14:paraId="6EC4D45C" w14:textId="77777777" w:rsidTr="00A83E09">
        <w:tc>
          <w:tcPr>
            <w:tcW w:w="2802" w:type="dxa"/>
            <w:vMerge w:val="restart"/>
            <w:vAlign w:val="center"/>
          </w:tcPr>
          <w:p w14:paraId="388BDD21" w14:textId="77777777"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842" w:type="dxa"/>
          </w:tcPr>
          <w:p w14:paraId="68AF0F0E" w14:textId="298595C1" w:rsidR="00A83E09" w:rsidRPr="0081639D" w:rsidRDefault="00A83E09" w:rsidP="007B384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  พ.ศ.25</w:t>
            </w:r>
            <w:r w:rsidR="00BA705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="005B326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EE184A6" w14:textId="26DC9488" w:rsidR="00A83E09" w:rsidRPr="0081639D" w:rsidRDefault="00A83E09" w:rsidP="007B384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  พ.ศ.25</w:t>
            </w:r>
            <w:r w:rsidR="007B3847"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="005B326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4CAA91BF" w14:textId="77777777"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เพิ่มขึ้น (ลดลง) </w:t>
            </w:r>
            <w:r w:rsidRPr="0081639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%</w:t>
            </w:r>
          </w:p>
        </w:tc>
        <w:tc>
          <w:tcPr>
            <w:tcW w:w="1100" w:type="dxa"/>
            <w:vMerge w:val="restart"/>
            <w:vAlign w:val="center"/>
          </w:tcPr>
          <w:p w14:paraId="46A62421" w14:textId="77777777"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81639D" w:rsidRPr="0081639D" w14:paraId="234723B1" w14:textId="77777777" w:rsidTr="00A83E09">
        <w:tc>
          <w:tcPr>
            <w:tcW w:w="2802" w:type="dxa"/>
            <w:vMerge/>
          </w:tcPr>
          <w:p w14:paraId="1013CD7A" w14:textId="77777777"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2BE8521" w14:textId="77777777"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701" w:type="dxa"/>
          </w:tcPr>
          <w:p w14:paraId="42062B97" w14:textId="77777777"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843" w:type="dxa"/>
            <w:vMerge/>
          </w:tcPr>
          <w:p w14:paraId="01C30937" w14:textId="77777777"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00" w:type="dxa"/>
            <w:vMerge/>
          </w:tcPr>
          <w:p w14:paraId="32452FCA" w14:textId="77777777"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1639D" w:rsidRPr="0081639D" w14:paraId="0DB93E46" w14:textId="77777777" w:rsidTr="00A83E09">
        <w:tc>
          <w:tcPr>
            <w:tcW w:w="2802" w:type="dxa"/>
          </w:tcPr>
          <w:p w14:paraId="7B30F678" w14:textId="0C9EF783" w:rsidR="00A83E09" w:rsidRPr="0081639D" w:rsidRDefault="00BA705A" w:rsidP="007B384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A70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</w:t>
            </w:r>
            <w:r w:rsidR="00A24F3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ไฟฟ้า</w:t>
            </w:r>
          </w:p>
        </w:tc>
        <w:tc>
          <w:tcPr>
            <w:tcW w:w="1842" w:type="dxa"/>
          </w:tcPr>
          <w:p w14:paraId="206C4A23" w14:textId="65A5B4C2" w:rsidR="00A83E09" w:rsidRPr="005B326D" w:rsidRDefault="000209D1" w:rsidP="00681EEA">
            <w:pPr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5B326D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151,805.00</w:t>
            </w:r>
          </w:p>
        </w:tc>
        <w:tc>
          <w:tcPr>
            <w:tcW w:w="1701" w:type="dxa"/>
          </w:tcPr>
          <w:p w14:paraId="7564F3F5" w14:textId="48B7C4DF" w:rsidR="00A83E09" w:rsidRPr="005B326D" w:rsidRDefault="000209D1" w:rsidP="00681EEA">
            <w:pPr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5B326D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160,240.73</w:t>
            </w:r>
          </w:p>
        </w:tc>
        <w:tc>
          <w:tcPr>
            <w:tcW w:w="1843" w:type="dxa"/>
          </w:tcPr>
          <w:p w14:paraId="3CEFF6A4" w14:textId="3AFFFA28" w:rsidR="00A83E09" w:rsidRPr="005B326D" w:rsidRDefault="000209D1" w:rsidP="000209D1">
            <w:pPr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5B326D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5.56</w:t>
            </w:r>
          </w:p>
        </w:tc>
        <w:tc>
          <w:tcPr>
            <w:tcW w:w="1100" w:type="dxa"/>
          </w:tcPr>
          <w:p w14:paraId="5CD5B623" w14:textId="77777777"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81639D" w:rsidRPr="0081639D" w14:paraId="045C0C1A" w14:textId="77777777" w:rsidTr="00A83E09">
        <w:tc>
          <w:tcPr>
            <w:tcW w:w="2802" w:type="dxa"/>
          </w:tcPr>
          <w:p w14:paraId="1696C9F1" w14:textId="5A55A773" w:rsidR="00A83E09" w:rsidRPr="0081639D" w:rsidRDefault="00A24F3B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921C8">
              <w:rPr>
                <w:rFonts w:ascii="TH SarabunIT๙" w:hAnsi="TH SarabunIT๙" w:cs="TH SarabunIT๙"/>
                <w:sz w:val="32"/>
                <w:szCs w:val="32"/>
                <w:cs/>
              </w:rPr>
              <w:t>ค่าน้ำประปาและน้ำบาดาล</w:t>
            </w:r>
          </w:p>
        </w:tc>
        <w:tc>
          <w:tcPr>
            <w:tcW w:w="1842" w:type="dxa"/>
          </w:tcPr>
          <w:p w14:paraId="31CDD31B" w14:textId="77168CAF" w:rsidR="00A83E09" w:rsidRPr="005B326D" w:rsidRDefault="000209D1" w:rsidP="00681EEA">
            <w:pPr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5B326D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293,126.00</w:t>
            </w:r>
          </w:p>
        </w:tc>
        <w:tc>
          <w:tcPr>
            <w:tcW w:w="1701" w:type="dxa"/>
          </w:tcPr>
          <w:p w14:paraId="40288142" w14:textId="07C3CCEE" w:rsidR="00A83E09" w:rsidRPr="005B326D" w:rsidRDefault="000209D1" w:rsidP="00681EEA">
            <w:pPr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5B326D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229,306.00</w:t>
            </w:r>
          </w:p>
        </w:tc>
        <w:tc>
          <w:tcPr>
            <w:tcW w:w="1843" w:type="dxa"/>
          </w:tcPr>
          <w:p w14:paraId="6CF3A1A2" w14:textId="79F1A33B" w:rsidR="00A83E09" w:rsidRPr="005B326D" w:rsidRDefault="000209D1" w:rsidP="000209D1">
            <w:pPr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5B326D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(21.77)</w:t>
            </w:r>
          </w:p>
        </w:tc>
        <w:tc>
          <w:tcPr>
            <w:tcW w:w="1100" w:type="dxa"/>
          </w:tcPr>
          <w:p w14:paraId="598CA9D4" w14:textId="77777777"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5A48EC01" w14:textId="77777777" w:rsidR="00A83E09" w:rsidRPr="0081639D" w:rsidRDefault="00A83E09" w:rsidP="00A83E0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3A92C2CC" w14:textId="25730B4D" w:rsidR="00CB2F48" w:rsidRPr="0081639D" w:rsidRDefault="00AA17C7" w:rsidP="00A83E09">
      <w:pPr>
        <w:spacing w:after="120"/>
        <w:ind w:right="1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B2F48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จึงเรียนมาเพื่อโปรด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ทราบและพิจารณาดำเนินการต่อไป</w:t>
      </w:r>
    </w:p>
    <w:p w14:paraId="2B47DD2F" w14:textId="77777777" w:rsidR="00AA17C7" w:rsidRPr="0081639D" w:rsidRDefault="00AA17C7" w:rsidP="00960D18">
      <w:pPr>
        <w:tabs>
          <w:tab w:val="left" w:pos="1418"/>
          <w:tab w:val="left" w:pos="1701"/>
        </w:tabs>
        <w:ind w:right="-1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FD1C14" w14:textId="77777777" w:rsidR="0050466C" w:rsidRPr="0081639D" w:rsidRDefault="0050466C" w:rsidP="0050466C">
      <w:pPr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F2B1A75" w14:textId="77777777" w:rsidR="002F6A0E" w:rsidRPr="0081639D" w:rsidRDefault="001A6697" w:rsidP="001A6697">
      <w:pPr>
        <w:tabs>
          <w:tab w:val="left" w:pos="425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(ลงชื่อ)</w:t>
      </w:r>
    </w:p>
    <w:p w14:paraId="43A2E99F" w14:textId="77777777" w:rsidR="002F6A0E" w:rsidRPr="0081639D" w:rsidRDefault="002F6A0E" w:rsidP="002F6A0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503EB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1A6697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="004503EB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</w:t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5BE960E9" w14:textId="77777777" w:rsidR="002F6A0E" w:rsidRPr="0081639D" w:rsidRDefault="002F6A0E" w:rsidP="002F6A0E">
      <w:pPr>
        <w:tabs>
          <w:tab w:val="left" w:pos="118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ตำแหน่ง </w:t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</w:t>
      </w:r>
    </w:p>
    <w:p w14:paraId="2337B6EB" w14:textId="77777777" w:rsidR="00DE065A" w:rsidRPr="0081639D" w:rsidRDefault="00DE065A" w:rsidP="002F6A0E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B711AE8" w14:textId="77777777" w:rsidR="00DE065A" w:rsidRPr="0081639D" w:rsidRDefault="00DE065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D21FF56" w14:textId="77777777" w:rsidR="00970925" w:rsidRPr="00271E85" w:rsidRDefault="00970925" w:rsidP="00A83E09">
      <w:pPr>
        <w:tabs>
          <w:tab w:val="left" w:pos="2835"/>
        </w:tabs>
        <w:ind w:right="-16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71E8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="00A52A8E" w:rsidRPr="00271E8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71E8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การคำนวณ เพิ่มขึ้น (ลดลง) </w:t>
      </w:r>
      <w:r w:rsidRPr="00271E8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%</w:t>
      </w:r>
    </w:p>
    <w:p w14:paraId="0C4D63E8" w14:textId="77777777" w:rsidR="00960D18" w:rsidRPr="00CB58D2" w:rsidRDefault="008306F7" w:rsidP="00A83E09">
      <w:pPr>
        <w:tabs>
          <w:tab w:val="left" w:pos="2835"/>
        </w:tabs>
        <w:ind w:right="-16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F3696CA" wp14:editId="5C437E5A">
                <wp:simplePos x="0" y="0"/>
                <wp:positionH relativeFrom="column">
                  <wp:posOffset>2463165</wp:posOffset>
                </wp:positionH>
                <wp:positionV relativeFrom="paragraph">
                  <wp:posOffset>352425</wp:posOffset>
                </wp:positionV>
                <wp:extent cx="1981200" cy="352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4B152" w14:textId="70A310D3" w:rsidR="00775CB4" w:rsidRDefault="00775CB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4B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</w:t>
                            </w:r>
                            <w:r w:rsidR="000C4F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ลปีงบประมาณ พ.ศ.256</w:t>
                            </w:r>
                            <w:r w:rsidR="005B32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  <w:p w14:paraId="2363732D" w14:textId="77777777" w:rsidR="000C4FE2" w:rsidRPr="00B14BE0" w:rsidRDefault="000C4FE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696CA" id="Text Box 3" o:spid="_x0000_s1027" type="#_x0000_t202" style="position:absolute;margin-left:193.95pt;margin-top:27.75pt;width:156pt;height:27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" fillcolor="white [3201]" stroked="f" strokeweight=".5pt">
                <v:textbox>
                  <w:txbxContent>
                    <w:p w14:paraId="4094B152" w14:textId="70A310D3" w:rsidR="00775CB4" w:rsidRDefault="00775CB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14B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ข้อมู</w:t>
                      </w:r>
                      <w:r w:rsidR="000C4F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ลปีงบประมาณ พ.ศ.256</w:t>
                      </w:r>
                      <w:r w:rsidR="005B326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  <w:p w14:paraId="2363732D" w14:textId="77777777" w:rsidR="000C4FE2" w:rsidRPr="00B14BE0" w:rsidRDefault="000C4FE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1AAA" wp14:editId="2332A8AD">
                <wp:simplePos x="0" y="0"/>
                <wp:positionH relativeFrom="margin">
                  <wp:posOffset>1274445</wp:posOffset>
                </wp:positionH>
                <wp:positionV relativeFrom="paragraph">
                  <wp:posOffset>113665</wp:posOffset>
                </wp:positionV>
                <wp:extent cx="4524375" cy="333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87E891" w14:textId="3AC95D66" w:rsidR="00775CB4" w:rsidRPr="00B14BE0" w:rsidRDefault="000C4FE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(ข้อมูลปีงบประมาณ พ.ศ.256</w:t>
                            </w:r>
                            <w:r w:rsidR="005B32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– ข้อมูลปีงบประมาณ พ.ศ.256</w:t>
                            </w:r>
                            <w:r w:rsidR="005B32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3</w:t>
                            </w:r>
                            <w:r w:rsidR="00775CB4" w:rsidRPr="00B14B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)</w:t>
                            </w:r>
                            <w:r w:rsidR="00AB4F3B" w:rsidRPr="00B14B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AB4F3B" w:rsidRPr="00B14B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×</w:t>
                            </w:r>
                            <w:r w:rsidR="00AB4F3B" w:rsidRPr="00B14B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1AAA" id="Text Box 2" o:spid="_x0000_s1028" type="#_x0000_t202" style="position:absolute;margin-left:100.35pt;margin-top:8.95pt;width:35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" fillcolor="white [3201]" stroked="f" strokeweight=".5pt">
                <v:textbox>
                  <w:txbxContent>
                    <w:p w14:paraId="5B87E891" w14:textId="3AC95D66" w:rsidR="00775CB4" w:rsidRPr="00B14BE0" w:rsidRDefault="000C4FE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(ข้อมูลปีงบประมาณ พ.ศ.256</w:t>
                      </w:r>
                      <w:r w:rsidR="005B326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– ข้อมูลปีงบประมาณ พ.ศ.256</w:t>
                      </w:r>
                      <w:r w:rsidR="005B326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3</w:t>
                      </w:r>
                      <w:r w:rsidR="00775CB4" w:rsidRPr="00B14B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)</w:t>
                      </w:r>
                      <w:r w:rsidR="00AB4F3B" w:rsidRPr="00B14BE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="00AB4F3B" w:rsidRPr="00B14B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×</w:t>
                      </w:r>
                      <w:r w:rsidR="00AB4F3B" w:rsidRPr="00B14BE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DC22C" wp14:editId="188EFD36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1419225" cy="3048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0A3AF" w14:textId="77777777" w:rsidR="00775CB4" w:rsidRPr="008306F7" w:rsidRDefault="00775CB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306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เพิ่มขึ้น (ลดลง) </w:t>
                            </w:r>
                            <w:r w:rsidRPr="008306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%</w:t>
                            </w:r>
                            <w:r w:rsidRPr="008306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DC22C" id="Text Box 1" o:spid="_x0000_s1029" type="#_x0000_t202" style="position:absolute;margin-left:0;margin-top:15.7pt;width:111.7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" fillcolor="white [3201]" stroked="f" strokeweight=".5pt">
                <v:textbox>
                  <w:txbxContent>
                    <w:p w14:paraId="64D0A3AF" w14:textId="77777777" w:rsidR="00775CB4" w:rsidRPr="008306F7" w:rsidRDefault="00775CB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306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เพิ่มขึ้น (ลดลง) </w:t>
                      </w:r>
                      <w:r w:rsidRPr="008306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%</w:t>
                      </w:r>
                      <w:r w:rsidRPr="008306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D18" w:rsidRPr="00CB58D2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sectPr w:rsidR="00960D18" w:rsidRPr="00CB58D2" w:rsidSect="004503EB">
      <w:pgSz w:w="11906" w:h="16838"/>
      <w:pgMar w:top="851" w:right="1133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02C42"/>
    <w:multiLevelType w:val="hybridMultilevel"/>
    <w:tmpl w:val="23747824"/>
    <w:lvl w:ilvl="0" w:tplc="E1CA8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615200"/>
    <w:multiLevelType w:val="hybridMultilevel"/>
    <w:tmpl w:val="075CCA5C"/>
    <w:lvl w:ilvl="0" w:tplc="BC0E09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0C918B8"/>
    <w:multiLevelType w:val="hybridMultilevel"/>
    <w:tmpl w:val="30C66998"/>
    <w:lvl w:ilvl="0" w:tplc="94E6CB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05B"/>
    <w:rsid w:val="0000325E"/>
    <w:rsid w:val="00003502"/>
    <w:rsid w:val="00006889"/>
    <w:rsid w:val="000115CA"/>
    <w:rsid w:val="000209D1"/>
    <w:rsid w:val="00023CCD"/>
    <w:rsid w:val="000274FC"/>
    <w:rsid w:val="00030887"/>
    <w:rsid w:val="00030A91"/>
    <w:rsid w:val="00036638"/>
    <w:rsid w:val="00043D4B"/>
    <w:rsid w:val="0006029F"/>
    <w:rsid w:val="0006270F"/>
    <w:rsid w:val="00062D9E"/>
    <w:rsid w:val="00064E7F"/>
    <w:rsid w:val="00067826"/>
    <w:rsid w:val="00071480"/>
    <w:rsid w:val="000B7F5C"/>
    <w:rsid w:val="000C4FE2"/>
    <w:rsid w:val="000C5B45"/>
    <w:rsid w:val="000C7FFC"/>
    <w:rsid w:val="000D00C9"/>
    <w:rsid w:val="000D575A"/>
    <w:rsid w:val="000F639D"/>
    <w:rsid w:val="00103067"/>
    <w:rsid w:val="00103CFA"/>
    <w:rsid w:val="001043F9"/>
    <w:rsid w:val="00130CE1"/>
    <w:rsid w:val="00133810"/>
    <w:rsid w:val="00134754"/>
    <w:rsid w:val="00143257"/>
    <w:rsid w:val="00167C28"/>
    <w:rsid w:val="0019069B"/>
    <w:rsid w:val="00193EA9"/>
    <w:rsid w:val="001A103B"/>
    <w:rsid w:val="001A6697"/>
    <w:rsid w:val="001B6A8A"/>
    <w:rsid w:val="001C683B"/>
    <w:rsid w:val="001C6A34"/>
    <w:rsid w:val="001C736F"/>
    <w:rsid w:val="001F4669"/>
    <w:rsid w:val="00200A88"/>
    <w:rsid w:val="0020627B"/>
    <w:rsid w:val="00210801"/>
    <w:rsid w:val="00241327"/>
    <w:rsid w:val="00244B7F"/>
    <w:rsid w:val="00252221"/>
    <w:rsid w:val="00257973"/>
    <w:rsid w:val="00271E85"/>
    <w:rsid w:val="00272E68"/>
    <w:rsid w:val="00284A26"/>
    <w:rsid w:val="002904BC"/>
    <w:rsid w:val="00290A1D"/>
    <w:rsid w:val="00292185"/>
    <w:rsid w:val="002A102F"/>
    <w:rsid w:val="002B0BF1"/>
    <w:rsid w:val="002F0668"/>
    <w:rsid w:val="002F198F"/>
    <w:rsid w:val="002F6A0E"/>
    <w:rsid w:val="00302C18"/>
    <w:rsid w:val="003072DD"/>
    <w:rsid w:val="00316A5C"/>
    <w:rsid w:val="00333AAF"/>
    <w:rsid w:val="0033405B"/>
    <w:rsid w:val="00352FA1"/>
    <w:rsid w:val="003542CE"/>
    <w:rsid w:val="00390B6E"/>
    <w:rsid w:val="0039176C"/>
    <w:rsid w:val="00397648"/>
    <w:rsid w:val="00397779"/>
    <w:rsid w:val="003B2ADC"/>
    <w:rsid w:val="003E0D43"/>
    <w:rsid w:val="003F2C86"/>
    <w:rsid w:val="003F3425"/>
    <w:rsid w:val="003F3F4C"/>
    <w:rsid w:val="003F6D4E"/>
    <w:rsid w:val="00431D9E"/>
    <w:rsid w:val="00434CB5"/>
    <w:rsid w:val="00441BB0"/>
    <w:rsid w:val="00443F93"/>
    <w:rsid w:val="004503EB"/>
    <w:rsid w:val="004638C0"/>
    <w:rsid w:val="0048340D"/>
    <w:rsid w:val="00483914"/>
    <w:rsid w:val="0049611F"/>
    <w:rsid w:val="004A2FAA"/>
    <w:rsid w:val="004D741C"/>
    <w:rsid w:val="004E3884"/>
    <w:rsid w:val="004F0192"/>
    <w:rsid w:val="004F1843"/>
    <w:rsid w:val="0050466C"/>
    <w:rsid w:val="005205D8"/>
    <w:rsid w:val="00523193"/>
    <w:rsid w:val="00524CB9"/>
    <w:rsid w:val="00526B4F"/>
    <w:rsid w:val="0053797C"/>
    <w:rsid w:val="005420B4"/>
    <w:rsid w:val="00546264"/>
    <w:rsid w:val="00580112"/>
    <w:rsid w:val="005B326D"/>
    <w:rsid w:val="005C7944"/>
    <w:rsid w:val="005D759A"/>
    <w:rsid w:val="005E0CDD"/>
    <w:rsid w:val="005F5006"/>
    <w:rsid w:val="005F5204"/>
    <w:rsid w:val="006272E4"/>
    <w:rsid w:val="00630405"/>
    <w:rsid w:val="0067174D"/>
    <w:rsid w:val="00681EEA"/>
    <w:rsid w:val="0068296D"/>
    <w:rsid w:val="0069525A"/>
    <w:rsid w:val="006A430E"/>
    <w:rsid w:val="006A63FB"/>
    <w:rsid w:val="006A7145"/>
    <w:rsid w:val="006C5517"/>
    <w:rsid w:val="006C6A36"/>
    <w:rsid w:val="006D6B6B"/>
    <w:rsid w:val="006F2B2A"/>
    <w:rsid w:val="007036FA"/>
    <w:rsid w:val="007106F0"/>
    <w:rsid w:val="00715247"/>
    <w:rsid w:val="00731BF1"/>
    <w:rsid w:val="00746FB1"/>
    <w:rsid w:val="00747A3A"/>
    <w:rsid w:val="00755348"/>
    <w:rsid w:val="00761E08"/>
    <w:rsid w:val="00775CB4"/>
    <w:rsid w:val="007849ED"/>
    <w:rsid w:val="0078573F"/>
    <w:rsid w:val="007901C2"/>
    <w:rsid w:val="00791356"/>
    <w:rsid w:val="0079258F"/>
    <w:rsid w:val="00793240"/>
    <w:rsid w:val="0079348D"/>
    <w:rsid w:val="00794682"/>
    <w:rsid w:val="0079600E"/>
    <w:rsid w:val="00797A08"/>
    <w:rsid w:val="007A3256"/>
    <w:rsid w:val="007A39F5"/>
    <w:rsid w:val="007B176B"/>
    <w:rsid w:val="007B3847"/>
    <w:rsid w:val="007C7AB1"/>
    <w:rsid w:val="007D4DAA"/>
    <w:rsid w:val="007E29B6"/>
    <w:rsid w:val="0081639D"/>
    <w:rsid w:val="00823548"/>
    <w:rsid w:val="008306F7"/>
    <w:rsid w:val="008415FA"/>
    <w:rsid w:val="00845240"/>
    <w:rsid w:val="00847566"/>
    <w:rsid w:val="00857438"/>
    <w:rsid w:val="00871342"/>
    <w:rsid w:val="00871B50"/>
    <w:rsid w:val="0087639B"/>
    <w:rsid w:val="00893ED6"/>
    <w:rsid w:val="008A10C0"/>
    <w:rsid w:val="008C47F0"/>
    <w:rsid w:val="009001E4"/>
    <w:rsid w:val="0091036A"/>
    <w:rsid w:val="00911126"/>
    <w:rsid w:val="009178B5"/>
    <w:rsid w:val="0092289A"/>
    <w:rsid w:val="00924D21"/>
    <w:rsid w:val="00944071"/>
    <w:rsid w:val="00954449"/>
    <w:rsid w:val="009555F5"/>
    <w:rsid w:val="00960D18"/>
    <w:rsid w:val="009631E7"/>
    <w:rsid w:val="00970925"/>
    <w:rsid w:val="009A3941"/>
    <w:rsid w:val="009B323C"/>
    <w:rsid w:val="009B7AC2"/>
    <w:rsid w:val="009F0A48"/>
    <w:rsid w:val="009F7089"/>
    <w:rsid w:val="00A16BD3"/>
    <w:rsid w:val="00A247DA"/>
    <w:rsid w:val="00A24F3B"/>
    <w:rsid w:val="00A24F98"/>
    <w:rsid w:val="00A267EB"/>
    <w:rsid w:val="00A34357"/>
    <w:rsid w:val="00A37BF9"/>
    <w:rsid w:val="00A42A12"/>
    <w:rsid w:val="00A45710"/>
    <w:rsid w:val="00A52A8E"/>
    <w:rsid w:val="00A53F2B"/>
    <w:rsid w:val="00A56E32"/>
    <w:rsid w:val="00A5743F"/>
    <w:rsid w:val="00A57FF5"/>
    <w:rsid w:val="00A60254"/>
    <w:rsid w:val="00A6575B"/>
    <w:rsid w:val="00A81B23"/>
    <w:rsid w:val="00A83AD5"/>
    <w:rsid w:val="00A83E09"/>
    <w:rsid w:val="00A83E6A"/>
    <w:rsid w:val="00A946F6"/>
    <w:rsid w:val="00A94CE1"/>
    <w:rsid w:val="00AA17C7"/>
    <w:rsid w:val="00AA2BFF"/>
    <w:rsid w:val="00AB4F3B"/>
    <w:rsid w:val="00AC5C71"/>
    <w:rsid w:val="00AC6BF0"/>
    <w:rsid w:val="00AD0E19"/>
    <w:rsid w:val="00AF0D86"/>
    <w:rsid w:val="00B03545"/>
    <w:rsid w:val="00B0766B"/>
    <w:rsid w:val="00B12F68"/>
    <w:rsid w:val="00B14BE0"/>
    <w:rsid w:val="00B3081C"/>
    <w:rsid w:val="00B330AF"/>
    <w:rsid w:val="00B54555"/>
    <w:rsid w:val="00B55E6C"/>
    <w:rsid w:val="00B66B0B"/>
    <w:rsid w:val="00B70C82"/>
    <w:rsid w:val="00B75636"/>
    <w:rsid w:val="00B76975"/>
    <w:rsid w:val="00B803B3"/>
    <w:rsid w:val="00BA705A"/>
    <w:rsid w:val="00BB686A"/>
    <w:rsid w:val="00BC2F44"/>
    <w:rsid w:val="00BC3BEB"/>
    <w:rsid w:val="00BD12DE"/>
    <w:rsid w:val="00BD22A2"/>
    <w:rsid w:val="00BE23EA"/>
    <w:rsid w:val="00BF04BD"/>
    <w:rsid w:val="00BF5EFE"/>
    <w:rsid w:val="00C02B55"/>
    <w:rsid w:val="00C13E67"/>
    <w:rsid w:val="00C20410"/>
    <w:rsid w:val="00C27D5B"/>
    <w:rsid w:val="00C27D7B"/>
    <w:rsid w:val="00C42E67"/>
    <w:rsid w:val="00C4382F"/>
    <w:rsid w:val="00C453BD"/>
    <w:rsid w:val="00C45624"/>
    <w:rsid w:val="00C51213"/>
    <w:rsid w:val="00C53C87"/>
    <w:rsid w:val="00C56569"/>
    <w:rsid w:val="00C748EA"/>
    <w:rsid w:val="00CB2F48"/>
    <w:rsid w:val="00CB58D2"/>
    <w:rsid w:val="00CC4CF0"/>
    <w:rsid w:val="00CD30DE"/>
    <w:rsid w:val="00CE689A"/>
    <w:rsid w:val="00CF3541"/>
    <w:rsid w:val="00CF74AF"/>
    <w:rsid w:val="00D310A8"/>
    <w:rsid w:val="00D41376"/>
    <w:rsid w:val="00D43EF0"/>
    <w:rsid w:val="00D510EC"/>
    <w:rsid w:val="00D520B3"/>
    <w:rsid w:val="00D82D73"/>
    <w:rsid w:val="00D848F0"/>
    <w:rsid w:val="00D96DBA"/>
    <w:rsid w:val="00DA6E12"/>
    <w:rsid w:val="00DB7833"/>
    <w:rsid w:val="00DC4433"/>
    <w:rsid w:val="00DC5018"/>
    <w:rsid w:val="00DC634B"/>
    <w:rsid w:val="00DD0A31"/>
    <w:rsid w:val="00DE065A"/>
    <w:rsid w:val="00DE364F"/>
    <w:rsid w:val="00DF17F8"/>
    <w:rsid w:val="00DF54FA"/>
    <w:rsid w:val="00DF6DCA"/>
    <w:rsid w:val="00E04F6A"/>
    <w:rsid w:val="00E07DBF"/>
    <w:rsid w:val="00E12D9F"/>
    <w:rsid w:val="00E15382"/>
    <w:rsid w:val="00E3020E"/>
    <w:rsid w:val="00E32D6E"/>
    <w:rsid w:val="00E4587C"/>
    <w:rsid w:val="00E642E4"/>
    <w:rsid w:val="00E85300"/>
    <w:rsid w:val="00EA6B91"/>
    <w:rsid w:val="00EB15BF"/>
    <w:rsid w:val="00EC08B9"/>
    <w:rsid w:val="00EC6ED0"/>
    <w:rsid w:val="00ED096E"/>
    <w:rsid w:val="00EE6FED"/>
    <w:rsid w:val="00EF637A"/>
    <w:rsid w:val="00F00911"/>
    <w:rsid w:val="00F02EA6"/>
    <w:rsid w:val="00F10823"/>
    <w:rsid w:val="00F11306"/>
    <w:rsid w:val="00F12BDB"/>
    <w:rsid w:val="00F21159"/>
    <w:rsid w:val="00F34F43"/>
    <w:rsid w:val="00F467B6"/>
    <w:rsid w:val="00F51469"/>
    <w:rsid w:val="00F53ADD"/>
    <w:rsid w:val="00F622D0"/>
    <w:rsid w:val="00F65A4D"/>
    <w:rsid w:val="00F8614C"/>
    <w:rsid w:val="00FA0167"/>
    <w:rsid w:val="00FA0B97"/>
    <w:rsid w:val="00FA0F3A"/>
    <w:rsid w:val="00FB6BCF"/>
    <w:rsid w:val="00FD0426"/>
    <w:rsid w:val="00FD514D"/>
    <w:rsid w:val="00FD6EDC"/>
    <w:rsid w:val="00FE27FD"/>
    <w:rsid w:val="00FE5821"/>
    <w:rsid w:val="00FF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F6CD"/>
  <w15:docId w15:val="{2B5D532C-FC6E-4457-8709-A78C1851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05B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3405B"/>
    <w:pPr>
      <w:keepNext/>
      <w:ind w:right="-524"/>
      <w:outlineLvl w:val="1"/>
    </w:pPr>
    <w:rPr>
      <w:rFonts w:ascii="Times New Roman" w:eastAsia="Times New Roman" w:hAnsi="Times New Roman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33405B"/>
    <w:rPr>
      <w:rFonts w:ascii="Times New Roman" w:eastAsia="Times New Roman" w:hAnsi="Times New Roman" w:cs="Cordia New"/>
      <w:b/>
      <w:bCs/>
      <w:sz w:val="36"/>
      <w:szCs w:val="36"/>
      <w:lang w:eastAsia="th-TH"/>
    </w:rPr>
  </w:style>
  <w:style w:type="paragraph" w:styleId="a3">
    <w:name w:val="Body Text Indent"/>
    <w:basedOn w:val="a"/>
    <w:link w:val="a4"/>
    <w:unhideWhenUsed/>
    <w:rsid w:val="0033405B"/>
    <w:rPr>
      <w:rFonts w:cs="AngsanaUPC"/>
      <w:sz w:val="32"/>
      <w:szCs w:val="32"/>
      <w:lang w:eastAsia="th-TH"/>
    </w:rPr>
  </w:style>
  <w:style w:type="character" w:customStyle="1" w:styleId="a4">
    <w:name w:val="การเยื้องเนื้อความ อักขระ"/>
    <w:basedOn w:val="a0"/>
    <w:link w:val="a3"/>
    <w:rsid w:val="0033405B"/>
    <w:rPr>
      <w:rFonts w:ascii="Cordia New" w:eastAsia="Cordia New" w:hAnsi="Cordia New" w:cs="AngsanaUPC"/>
      <w:sz w:val="32"/>
      <w:szCs w:val="32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33405B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3405B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43EF0"/>
    <w:pPr>
      <w:ind w:left="720"/>
      <w:contextualSpacing/>
    </w:pPr>
    <w:rPr>
      <w:szCs w:val="35"/>
    </w:rPr>
  </w:style>
  <w:style w:type="character" w:styleId="a8">
    <w:name w:val="Hyperlink"/>
    <w:basedOn w:val="a0"/>
    <w:uiPriority w:val="99"/>
    <w:unhideWhenUsed/>
    <w:rsid w:val="00AA17C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83E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970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ing_3@hotmail.com%20&#3627;&#3619;&#3639;&#3629;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C84E-9814-42CE-A14D-4D3130BD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Thai Police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DIY</cp:lastModifiedBy>
  <cp:revision>53</cp:revision>
  <cp:lastPrinted>2021-07-01T07:50:00Z</cp:lastPrinted>
  <dcterms:created xsi:type="dcterms:W3CDTF">2018-03-23T07:53:00Z</dcterms:created>
  <dcterms:modified xsi:type="dcterms:W3CDTF">2021-07-05T02:59:00Z</dcterms:modified>
</cp:coreProperties>
</file>